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04A55" w14:textId="77777777" w:rsidR="00B04D55" w:rsidRPr="00654890" w:rsidRDefault="00B04D55" w:rsidP="00B04D55">
      <w:pPr>
        <w:widowControl w:val="0"/>
        <w:autoSpaceDE w:val="0"/>
        <w:autoSpaceDN w:val="0"/>
        <w:adjustRightInd w:val="0"/>
        <w:spacing w:before="100" w:after="100"/>
        <w:rPr>
          <w:rFonts w:ascii="Arial" w:hAnsi="Arial" w:cs="Arial"/>
          <w:b/>
          <w:sz w:val="22"/>
        </w:rPr>
      </w:pPr>
      <w:r w:rsidRPr="00654890">
        <w:rPr>
          <w:rFonts w:ascii="Arial" w:hAnsi="Arial" w:cs="Arial"/>
          <w:b/>
          <w:sz w:val="22"/>
        </w:rPr>
        <w:t>Pixlr tutorials</w:t>
      </w:r>
    </w:p>
    <w:p w14:paraId="0EA0713A" w14:textId="77777777" w:rsidR="00B04D55" w:rsidRPr="00654890" w:rsidRDefault="00B04D55" w:rsidP="00B04D55">
      <w:pPr>
        <w:widowControl w:val="0"/>
        <w:autoSpaceDE w:val="0"/>
        <w:autoSpaceDN w:val="0"/>
        <w:adjustRightInd w:val="0"/>
        <w:spacing w:before="100" w:after="100"/>
        <w:rPr>
          <w:rFonts w:ascii="Arial" w:hAnsi="Arial" w:cs="Arial"/>
          <w:b/>
          <w:sz w:val="22"/>
        </w:rPr>
      </w:pPr>
      <w:r w:rsidRPr="00654890">
        <w:rPr>
          <w:rFonts w:ascii="Arial" w:hAnsi="Arial" w:cs="Arial"/>
          <w:b/>
          <w:sz w:val="22"/>
        </w:rPr>
        <w:t>Lesson 9: The Clone Stamp tool</w:t>
      </w:r>
    </w:p>
    <w:p w14:paraId="3C248973" w14:textId="77777777" w:rsidR="00B04D55" w:rsidRPr="00B04D55" w:rsidRDefault="00B04D55" w:rsidP="00B04D55">
      <w:pPr>
        <w:widowControl w:val="0"/>
        <w:autoSpaceDE w:val="0"/>
        <w:autoSpaceDN w:val="0"/>
        <w:adjustRightInd w:val="0"/>
        <w:spacing w:before="100" w:after="100"/>
        <w:rPr>
          <w:rFonts w:ascii="Arial" w:hAnsi="Arial" w:cs="Arial"/>
          <w:sz w:val="22"/>
        </w:rPr>
      </w:pPr>
      <w:proofErr w:type="spellStart"/>
      <w:r w:rsidRPr="00654890">
        <w:rPr>
          <w:rFonts w:ascii="Arial" w:hAnsi="Arial" w:cs="Arial"/>
          <w:sz w:val="22"/>
        </w:rPr>
        <w:t>Pixlr’s</w:t>
      </w:r>
      <w:proofErr w:type="spellEnd"/>
      <w:r w:rsidRPr="00B04D55">
        <w:rPr>
          <w:rFonts w:ascii="Arial" w:hAnsi="Arial" w:cs="Arial"/>
          <w:sz w:val="22"/>
        </w:rPr>
        <w:t xml:space="preserve"> Clone Stamp tool copies pixels from one place to another. With the Clone Stamp you can delete distracting objects from the image's background, or remove unwanted dirt, scratches or problem areas that aren't improved by the Healing Brush. You can also be creative with the Clone Stamp tool and merge or layer images creating collages or montages</w:t>
      </w:r>
      <w:r w:rsidRPr="00654890">
        <w:rPr>
          <w:rFonts w:ascii="Arial" w:hAnsi="Arial" w:cs="Arial"/>
          <w:sz w:val="22"/>
        </w:rPr>
        <w:t xml:space="preserve"> or duplicate parts of an image</w:t>
      </w:r>
      <w:r w:rsidRPr="00B04D55">
        <w:rPr>
          <w:rFonts w:ascii="Arial" w:hAnsi="Arial" w:cs="Arial"/>
          <w:sz w:val="22"/>
        </w:rPr>
        <w:br/>
      </w:r>
    </w:p>
    <w:p w14:paraId="60B9D046" w14:textId="77777777" w:rsidR="001A75A5" w:rsidRPr="00654890" w:rsidRDefault="00654890" w:rsidP="00654890">
      <w:pPr>
        <w:pStyle w:val="ListParagraph"/>
        <w:numPr>
          <w:ilvl w:val="0"/>
          <w:numId w:val="1"/>
        </w:numPr>
        <w:rPr>
          <w:rFonts w:ascii="Arial" w:hAnsi="Arial" w:cs="Arial"/>
          <w:sz w:val="22"/>
        </w:rPr>
      </w:pPr>
      <w:r w:rsidRPr="00654890">
        <w:rPr>
          <w:rFonts w:ascii="Arial" w:hAnsi="Arial" w:cs="Arial"/>
          <w:sz w:val="22"/>
        </w:rPr>
        <w:t>Select the Clone Stamp tool</w:t>
      </w:r>
    </w:p>
    <w:p w14:paraId="537802EB" w14:textId="77777777" w:rsidR="00654890" w:rsidRPr="00654890" w:rsidRDefault="00654890" w:rsidP="00654890">
      <w:pPr>
        <w:pStyle w:val="ListParagraph"/>
        <w:numPr>
          <w:ilvl w:val="0"/>
          <w:numId w:val="1"/>
        </w:numPr>
        <w:rPr>
          <w:rFonts w:ascii="Arial" w:hAnsi="Arial" w:cs="Arial"/>
          <w:sz w:val="22"/>
        </w:rPr>
      </w:pPr>
      <w:r w:rsidRPr="00654890">
        <w:rPr>
          <w:rFonts w:ascii="Arial" w:hAnsi="Arial" w:cs="Arial"/>
          <w:sz w:val="22"/>
        </w:rPr>
        <w:t>Select the brush and brush size</w:t>
      </w:r>
    </w:p>
    <w:p w14:paraId="3E14C404" w14:textId="77777777" w:rsidR="00654890" w:rsidRPr="00654890" w:rsidRDefault="00654890" w:rsidP="00654890">
      <w:pPr>
        <w:pStyle w:val="ListParagraph"/>
        <w:numPr>
          <w:ilvl w:val="0"/>
          <w:numId w:val="1"/>
        </w:numPr>
        <w:rPr>
          <w:rFonts w:ascii="Arial" w:hAnsi="Arial" w:cs="Arial"/>
          <w:sz w:val="22"/>
        </w:rPr>
      </w:pPr>
      <w:r w:rsidRPr="00654890">
        <w:rPr>
          <w:rFonts w:ascii="Arial" w:hAnsi="Arial" w:cs="Arial"/>
          <w:sz w:val="22"/>
        </w:rPr>
        <w:t>Hold the control key as you select the part of the image you want to clone. The cursor changes to a target</w:t>
      </w:r>
    </w:p>
    <w:p w14:paraId="3DB0B4B4" w14:textId="77777777" w:rsidR="00654890" w:rsidRPr="00654890" w:rsidRDefault="00654890" w:rsidP="00654890">
      <w:pPr>
        <w:pStyle w:val="ListParagraph"/>
        <w:numPr>
          <w:ilvl w:val="0"/>
          <w:numId w:val="1"/>
        </w:numPr>
        <w:rPr>
          <w:rFonts w:ascii="Arial" w:hAnsi="Arial" w:cs="Arial"/>
          <w:sz w:val="22"/>
        </w:rPr>
      </w:pPr>
      <w:r w:rsidRPr="00654890">
        <w:rPr>
          <w:rFonts w:ascii="Arial" w:hAnsi="Arial" w:cs="Arial"/>
          <w:sz w:val="22"/>
        </w:rPr>
        <w:t>Hold the left mouse button as you draw your cone. Don’t let go of the button.</w:t>
      </w:r>
    </w:p>
    <w:p w14:paraId="3F1142C5" w14:textId="77777777" w:rsidR="00654890" w:rsidRDefault="00654890" w:rsidP="00654890">
      <w:pPr>
        <w:pStyle w:val="ListParagraph"/>
        <w:numPr>
          <w:ilvl w:val="0"/>
          <w:numId w:val="1"/>
        </w:numPr>
        <w:rPr>
          <w:rFonts w:ascii="Arial" w:hAnsi="Arial" w:cs="Arial"/>
          <w:sz w:val="22"/>
        </w:rPr>
      </w:pPr>
      <w:r w:rsidRPr="00654890">
        <w:rPr>
          <w:rFonts w:ascii="Arial" w:hAnsi="Arial" w:cs="Arial"/>
          <w:sz w:val="22"/>
        </w:rPr>
        <w:t>You may need to keep control-selecting your image if you have a large area to clone, or you are using the tool to delete unwanted sections.</w:t>
      </w:r>
    </w:p>
    <w:p w14:paraId="143B5031" w14:textId="77777777" w:rsidR="00654890" w:rsidRDefault="00654890" w:rsidP="00654890">
      <w:pPr>
        <w:rPr>
          <w:rFonts w:ascii="Arial" w:hAnsi="Arial" w:cs="Arial"/>
          <w:sz w:val="22"/>
        </w:rPr>
      </w:pPr>
    </w:p>
    <w:p w14:paraId="42802C5C" w14:textId="77777777" w:rsidR="00654890" w:rsidRDefault="00654890" w:rsidP="00654890">
      <w:pPr>
        <w:rPr>
          <w:rFonts w:ascii="Arial" w:hAnsi="Arial" w:cs="Arial"/>
          <w:sz w:val="22"/>
        </w:rPr>
      </w:pPr>
      <w:r>
        <w:rPr>
          <w:rFonts w:ascii="Arial" w:hAnsi="Arial" w:cs="Arial"/>
          <w:sz w:val="22"/>
        </w:rPr>
        <w:t xml:space="preserve">Video:  </w:t>
      </w:r>
      <w:hyperlink r:id="rId6" w:history="1">
        <w:r w:rsidRPr="00CC3BD5">
          <w:rPr>
            <w:rStyle w:val="Hyperlink"/>
            <w:rFonts w:ascii="Arial" w:hAnsi="Arial" w:cs="Arial"/>
            <w:sz w:val="22"/>
          </w:rPr>
          <w:t>http://youtu.be/829rxYiS6Jo</w:t>
        </w:r>
      </w:hyperlink>
    </w:p>
    <w:p w14:paraId="4A32A6FA" w14:textId="77777777" w:rsidR="00654890" w:rsidRDefault="00654890" w:rsidP="00654890">
      <w:pPr>
        <w:rPr>
          <w:rFonts w:ascii="Arial" w:hAnsi="Arial" w:cs="Arial"/>
          <w:sz w:val="22"/>
        </w:rPr>
      </w:pPr>
    </w:p>
    <w:p w14:paraId="143CB1B2" w14:textId="77777777" w:rsidR="00654890" w:rsidRPr="00654890" w:rsidRDefault="00654890" w:rsidP="00654890">
      <w:pPr>
        <w:rPr>
          <w:rFonts w:ascii="Arial" w:hAnsi="Arial" w:cs="Arial"/>
          <w:sz w:val="22"/>
          <w:u w:val="single"/>
        </w:rPr>
      </w:pPr>
      <w:r w:rsidRPr="00654890">
        <w:rPr>
          <w:rFonts w:ascii="Arial" w:hAnsi="Arial" w:cs="Arial"/>
          <w:sz w:val="22"/>
          <w:u w:val="single"/>
        </w:rPr>
        <w:t xml:space="preserve">Practice with images: </w:t>
      </w:r>
    </w:p>
    <w:p w14:paraId="7779AA37" w14:textId="77777777" w:rsidR="00654890" w:rsidRDefault="00654890" w:rsidP="00654890">
      <w:pPr>
        <w:rPr>
          <w:rFonts w:ascii="Arial" w:hAnsi="Arial" w:cs="Arial"/>
          <w:sz w:val="22"/>
        </w:rPr>
      </w:pPr>
      <w:proofErr w:type="gramStart"/>
      <w:r>
        <w:rPr>
          <w:rFonts w:ascii="Arial" w:hAnsi="Arial" w:cs="Arial"/>
          <w:sz w:val="22"/>
        </w:rPr>
        <w:t>beach</w:t>
      </w:r>
      <w:proofErr w:type="gramEnd"/>
      <w:r>
        <w:rPr>
          <w:rFonts w:ascii="Arial" w:hAnsi="Arial" w:cs="Arial"/>
          <w:sz w:val="22"/>
        </w:rPr>
        <w:t xml:space="preserve"> – remove bottle.jpg</w:t>
      </w:r>
    </w:p>
    <w:p w14:paraId="1183F4CC" w14:textId="77777777" w:rsidR="00654890" w:rsidRPr="00654890" w:rsidRDefault="00654890" w:rsidP="00654890">
      <w:pPr>
        <w:rPr>
          <w:rFonts w:ascii="Arial" w:hAnsi="Arial" w:cs="Arial"/>
          <w:sz w:val="22"/>
        </w:rPr>
      </w:pPr>
      <w:proofErr w:type="gramStart"/>
      <w:r>
        <w:rPr>
          <w:rFonts w:ascii="Arial" w:hAnsi="Arial" w:cs="Arial"/>
          <w:sz w:val="22"/>
        </w:rPr>
        <w:t>paradise</w:t>
      </w:r>
      <w:bookmarkStart w:id="0" w:name="_GoBack"/>
      <w:bookmarkEnd w:id="0"/>
      <w:proofErr w:type="gramEnd"/>
      <w:r>
        <w:rPr>
          <w:rFonts w:ascii="Arial" w:hAnsi="Arial" w:cs="Arial"/>
          <w:sz w:val="22"/>
        </w:rPr>
        <w:t xml:space="preserve"> – clone chair.jpg</w:t>
      </w:r>
    </w:p>
    <w:sectPr w:rsidR="00654890" w:rsidRPr="00654890" w:rsidSect="00C61989">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735278"/>
    <w:multiLevelType w:val="hybridMultilevel"/>
    <w:tmpl w:val="0338F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D55"/>
    <w:rsid w:val="001A75A5"/>
    <w:rsid w:val="0060289C"/>
    <w:rsid w:val="00654890"/>
    <w:rsid w:val="00B04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E065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4D55"/>
    <w:rPr>
      <w:color w:val="0000FF"/>
      <w:u w:val="single"/>
    </w:rPr>
  </w:style>
  <w:style w:type="paragraph" w:styleId="ListParagraph">
    <w:name w:val="List Paragraph"/>
    <w:basedOn w:val="Normal"/>
    <w:uiPriority w:val="34"/>
    <w:qFormat/>
    <w:rsid w:val="0065489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4D55"/>
    <w:rPr>
      <w:color w:val="0000FF"/>
      <w:u w:val="single"/>
    </w:rPr>
  </w:style>
  <w:style w:type="paragraph" w:styleId="ListParagraph">
    <w:name w:val="List Paragraph"/>
    <w:basedOn w:val="Normal"/>
    <w:uiPriority w:val="34"/>
    <w:qFormat/>
    <w:rsid w:val="006548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youtu.be/829rxYiS6Jo"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145</Words>
  <Characters>830</Characters>
  <Application>Microsoft Macintosh Word</Application>
  <DocSecurity>0</DocSecurity>
  <Lines>6</Lines>
  <Paragraphs>1</Paragraphs>
  <ScaleCrop>false</ScaleCrop>
  <Company/>
  <LinksUpToDate>false</LinksUpToDate>
  <CharactersWithSpaces>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Berner</dc:creator>
  <cp:keywords/>
  <dc:description/>
  <cp:lastModifiedBy>Michele Berner</cp:lastModifiedBy>
  <cp:revision>2</cp:revision>
  <dcterms:created xsi:type="dcterms:W3CDTF">2013-11-04T00:38:00Z</dcterms:created>
  <dcterms:modified xsi:type="dcterms:W3CDTF">2013-11-04T23:48:00Z</dcterms:modified>
</cp:coreProperties>
</file>